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6A2C8" w14:textId="7197C35C" w:rsidR="00A367CF" w:rsidRPr="00A367CF" w:rsidRDefault="001B6851" w:rsidP="00A367CF">
      <w:pPr>
        <w:keepNext/>
        <w:spacing w:before="240" w:after="260" w:line="276" w:lineRule="auto"/>
        <w:ind w:left="142" w:hanging="142"/>
        <w:jc w:val="both"/>
        <w:outlineLvl w:val="0"/>
        <w:rPr>
          <w:rFonts w:ascii="Arial" w:eastAsia="MS Gothic" w:hAnsi="Arial" w:cs="Arial"/>
          <w:kern w:val="0"/>
          <w:sz w:val="32"/>
          <w:szCs w:val="32"/>
          <w:lang w:eastAsia="de-DE"/>
          <w14:ligatures w14:val="none"/>
        </w:rPr>
      </w:pPr>
      <w:bookmarkStart w:id="0" w:name="_Toc111537858"/>
      <w:r>
        <w:rPr>
          <w:noProof/>
        </w:rPr>
        <w:drawing>
          <wp:anchor distT="0" distB="0" distL="114300" distR="114300" simplePos="0" relativeHeight="251659264" behindDoc="0" locked="0" layoutInCell="1" allowOverlap="1" wp14:anchorId="4F8FE702" wp14:editId="6D9D7AF4">
            <wp:simplePos x="0" y="0"/>
            <wp:positionH relativeFrom="column">
              <wp:posOffset>-882015</wp:posOffset>
            </wp:positionH>
            <wp:positionV relativeFrom="paragraph">
              <wp:posOffset>-1393825</wp:posOffset>
            </wp:positionV>
            <wp:extent cx="7560310" cy="1623060"/>
            <wp:effectExtent l="0" t="0" r="0" b="0"/>
            <wp:wrapNone/>
            <wp:docPr id="7" name="Picture 9" descr="A black background with a black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descr="A black background with a black bord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60310" cy="162306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00A367CF" w:rsidRPr="00A367CF">
        <w:rPr>
          <w:rFonts w:ascii="Arial" w:eastAsia="MS Gothic" w:hAnsi="Arial" w:cs="Arial"/>
          <w:kern w:val="0"/>
          <w:sz w:val="32"/>
          <w:szCs w:val="32"/>
          <w:lang w:eastAsia="de-DE"/>
          <w14:ligatures w14:val="none"/>
        </w:rPr>
        <w:t>Verpflichtungserklärung DSGVO</w:t>
      </w:r>
      <w:bookmarkEnd w:id="0"/>
    </w:p>
    <w:p w14:paraId="081FB9B0" w14:textId="4D69DEDE" w:rsidR="00A367CF" w:rsidRPr="00A367CF" w:rsidRDefault="00A367CF" w:rsidP="00A367CF">
      <w:pPr>
        <w:spacing w:after="260" w:line="276" w:lineRule="auto"/>
        <w:jc w:val="center"/>
        <w:rPr>
          <w:rFonts w:ascii="Arial" w:eastAsia="Times New Roman" w:hAnsi="Arial" w:cs="Arial"/>
          <w:bCs/>
          <w:kern w:val="0"/>
          <w:sz w:val="22"/>
          <w:lang w:eastAsia="de-DE"/>
          <w14:ligatures w14:val="none"/>
        </w:rPr>
      </w:pPr>
      <w:r w:rsidRPr="00A367CF">
        <w:rPr>
          <w:rFonts w:ascii="Arial" w:eastAsia="Times New Roman" w:hAnsi="Arial" w:cs="Arial"/>
          <w:b/>
          <w:kern w:val="0"/>
          <w:sz w:val="22"/>
          <w:lang w:eastAsia="de-DE"/>
          <w14:ligatures w14:val="none"/>
        </w:rPr>
        <w:t>Verpflichtungserklärung zur Einhaltung der datenschutzrechtlichen Anforderungen nach der Datenschutz-Grundverordnung (DSGVO)</w:t>
      </w:r>
    </w:p>
    <w:p w14:paraId="44233F0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17368C59" w14:textId="29DDB28B"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Ich/Wir</w:t>
      </w:r>
      <w:sdt>
        <w:sdtPr>
          <w:rPr>
            <w:rFonts w:ascii="Arial" w:eastAsia="Times New Roman" w:hAnsi="Arial" w:cs="Arial"/>
            <w:kern w:val="0"/>
            <w:sz w:val="22"/>
            <w:lang w:eastAsia="de-DE"/>
            <w14:ligatures w14:val="none"/>
          </w:rPr>
          <w:id w:val="1915656659"/>
          <w:placeholder>
            <w:docPart w:val="DefaultPlaceholder_-1854013440"/>
          </w:placeholder>
        </w:sdtPr>
        <w:sdtEndPr/>
        <w:sdtContent>
          <w:r w:rsidRPr="00A367CF">
            <w:rPr>
              <w:rFonts w:ascii="Arial" w:eastAsia="Times New Roman" w:hAnsi="Arial" w:cs="Arial"/>
              <w:kern w:val="0"/>
              <w:sz w:val="22"/>
              <w:lang w:eastAsia="de-DE"/>
              <w14:ligatures w14:val="none"/>
            </w:rPr>
            <w:t xml:space="preserve"> __________________________________________________</w:t>
          </w:r>
        </w:sdtContent>
      </w:sdt>
      <w:r w:rsidRPr="00A367CF">
        <w:rPr>
          <w:rFonts w:ascii="Arial" w:eastAsia="Times New Roman" w:hAnsi="Arial" w:cs="Arial"/>
          <w:kern w:val="0"/>
          <w:sz w:val="22"/>
          <w:lang w:eastAsia="de-DE"/>
          <w14:ligatures w14:val="none"/>
        </w:rPr>
        <w:t xml:space="preserve"> </w:t>
      </w:r>
    </w:p>
    <w:p w14:paraId="22B2F5C5"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468B4C53" w14:textId="77777777" w:rsidR="00A367CF" w:rsidRPr="00A367CF" w:rsidRDefault="00A367CF" w:rsidP="00A367CF">
      <w:pPr>
        <w:spacing w:after="260" w:line="276" w:lineRule="auto"/>
        <w:jc w:val="both"/>
        <w:rPr>
          <w:rFonts w:ascii="Arial" w:eastAsia="Times New Roman" w:hAnsi="Arial" w:cs="Arial"/>
          <w:b/>
          <w:bCs/>
          <w:kern w:val="0"/>
          <w:sz w:val="22"/>
          <w:lang w:eastAsia="de-DE"/>
          <w14:ligatures w14:val="none"/>
        </w:rPr>
      </w:pPr>
      <w:r w:rsidRPr="00A367CF">
        <w:rPr>
          <w:rFonts w:ascii="Arial" w:eastAsia="Times New Roman" w:hAnsi="Arial" w:cs="Arial"/>
          <w:b/>
          <w:bCs/>
          <w:kern w:val="0"/>
          <w:sz w:val="22"/>
          <w:lang w:eastAsia="de-DE"/>
          <w14:ligatures w14:val="none"/>
        </w:rPr>
        <w:t xml:space="preserve">wurde/n auf die Pflicht, die datenschutzrechtlichen Anforderungen nach der DSGVO und dem Bundesdatenschutzgesetz (BDSG) beachten zu müssen, hingewiesen. </w:t>
      </w:r>
    </w:p>
    <w:p w14:paraId="68FBEA1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Hiernach ist es untersagt, personenbezogene Daten unbefugt zu verarbeiten. Personenbezogene Daten dürfen daher nur verarbeitet werden, wenn eine Einwilligung bzw. eine gesetzliche Regelung die Verarbeitung erlauben oder eine Verarbeitung dieser Daten vorgeschrieben ist. Die Grundsätze der DSGVO für die Verarbeitung personenbezogener Daten sind in Art. 5 Abs. 1 DSGVO festgelegt und beinhalten im Wesentlichen folgende Verpflichtungen:  </w:t>
      </w:r>
    </w:p>
    <w:p w14:paraId="23512BD6"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Personenbezogene Daten müssen </w:t>
      </w:r>
    </w:p>
    <w:p w14:paraId="7C0B6749" w14:textId="77777777" w:rsidR="00A367CF" w:rsidRPr="00A367CF" w:rsidRDefault="00A367CF" w:rsidP="00A367CF">
      <w:pPr>
        <w:numPr>
          <w:ilvl w:val="1"/>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auf rechtmäßige Weise und in einer für die betroffene Person nachvollziehbaren Weise verarbeitet werden („Rechtmäßigkeit, Verarbeitung nach Treu und Glauben, Transparenz“);</w:t>
      </w:r>
    </w:p>
    <w:p w14:paraId="5C8664B6"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für festgelegte, eindeutige und legitime Zwecke erhoben werden und dürfen nicht in einer mit diesen Zwecken nicht zu vereinbarenden Weise weiterverarbeitet werden („Zweckbindung“);</w:t>
      </w:r>
    </w:p>
    <w:p w14:paraId="2AD28A7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dem Zweck angemessen und erheblich sowie auf das für die Zwecke der Verarbeitung notwendige Maß beschränkt sein („Datenminimierung“);</w:t>
      </w:r>
    </w:p>
    <w:p w14:paraId="6A15A8E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5BFC906F"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in einer Form gespeichert werden, die die Identifizierung der betroffenen Personen nur so lange ermöglicht, wie es für die Zwecke, für die sie verarbeitet werden, erforderlich ist („Speicherbegrenzung“);</w:t>
      </w:r>
    </w:p>
    <w:p w14:paraId="033DE438"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in einer Weise verarbeitet werden, die eine angemessene Sicherheit der personenbezogenen Daten gewährleistet, einschließlich Schutz vor unbefugter oder unrechtmäßiger Verarbeitung und vor unbeabsichtigtem Verlust, unbeabsichtigter </w:t>
      </w:r>
      <w:r w:rsidRPr="00A367CF">
        <w:rPr>
          <w:rFonts w:ascii="Arial" w:eastAsia="Times New Roman" w:hAnsi="Arial" w:cs="Arial"/>
          <w:kern w:val="0"/>
          <w:sz w:val="22"/>
          <w:lang w:eastAsia="de-DE"/>
          <w14:ligatures w14:val="none"/>
        </w:rPr>
        <w:lastRenderedPageBreak/>
        <w:t>Zerstörung oder unbeabsichtigter Schädigung durch geeignete technische und organisatorische Maßnahmen („Integrität und Vertraulichkeit“);</w:t>
      </w:r>
    </w:p>
    <w:p w14:paraId="7868EF6A"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Verstöße gegen diese Verpflichtung können mit Geldbuße und/oder Freiheitsstrafe geahndet werden. Ein Verstoß kann zugleich eine Verletzung von arbeitsvertraglichen Pflichten oder spezieller Geheimhaltungspflichten darstellen. Auch (zivilrechtliche) Schadenersatzansprüche können sich aus schuldhaften Verstößen gegen diese Verpflichtung ergeben.  </w:t>
      </w:r>
    </w:p>
    <w:p w14:paraId="6CB5A2C1"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Die Verpflichtung gilt auch nach Beendigung der Tätigkeit weiter. </w:t>
      </w:r>
    </w:p>
    <w:p w14:paraId="005048AE"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Ich bestätige/Wir bestätigen diese Verpflichtung. </w:t>
      </w:r>
    </w:p>
    <w:p w14:paraId="5FD44837"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tbl>
      <w:tblPr>
        <w:tblStyle w:val="Tabellenraster"/>
        <w:tblW w:w="0" w:type="auto"/>
        <w:tblInd w:w="0" w:type="dxa"/>
        <w:tblLook w:val="04A0" w:firstRow="1" w:lastRow="0" w:firstColumn="1" w:lastColumn="0" w:noHBand="0" w:noVBand="1"/>
      </w:tblPr>
      <w:tblGrid>
        <w:gridCol w:w="9016"/>
      </w:tblGrid>
      <w:tr w:rsidR="00A367CF" w:rsidRPr="00A367CF" w14:paraId="1A72214D" w14:textId="77777777" w:rsidTr="00686926">
        <w:tc>
          <w:tcPr>
            <w:tcW w:w="10598" w:type="dxa"/>
          </w:tcPr>
          <w:p w14:paraId="6DE3582B" w14:textId="77777777" w:rsidR="00A367CF" w:rsidRPr="00A367CF" w:rsidRDefault="00A367CF" w:rsidP="00A367CF">
            <w:pPr>
              <w:spacing w:after="260" w:line="276" w:lineRule="auto"/>
              <w:jc w:val="both"/>
              <w:rPr>
                <w:rFonts w:ascii="Arial" w:hAnsi="Arial" w:cs="Arial"/>
                <w:b/>
                <w:i/>
                <w:sz w:val="18"/>
                <w:szCs w:val="22"/>
                <w:u w:val="single"/>
              </w:rPr>
            </w:pPr>
            <w:r w:rsidRPr="00A367CF">
              <w:rPr>
                <w:rFonts w:ascii="Arial" w:hAnsi="Arial" w:cs="Arial"/>
                <w:b/>
                <w:i/>
                <w:sz w:val="18"/>
                <w:szCs w:val="22"/>
                <w:u w:val="single"/>
              </w:rPr>
              <w:t>Hinweis:</w:t>
            </w:r>
          </w:p>
          <w:p w14:paraId="69AA1B1A" w14:textId="77777777" w:rsidR="0087135D" w:rsidRPr="0087135D" w:rsidRDefault="0087135D" w:rsidP="0087135D">
            <w:pPr>
              <w:spacing w:line="276" w:lineRule="auto"/>
              <w:rPr>
                <w:rFonts w:ascii="Arial" w:hAnsi="Arial" w:cs="Arial"/>
                <w:bCs/>
                <w:iCs/>
                <w:sz w:val="18"/>
                <w:szCs w:val="22"/>
                <w:u w:val="single"/>
              </w:rPr>
            </w:pPr>
            <w:r w:rsidRPr="0087135D">
              <w:rPr>
                <w:rFonts w:ascii="Arial" w:hAnsi="Arial" w:cs="Arial"/>
                <w:bCs/>
                <w:iCs/>
                <w:sz w:val="18"/>
                <w:szCs w:val="22"/>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45BA62EE" w14:textId="059CC123" w:rsidR="00A367CF" w:rsidRPr="00A367CF" w:rsidRDefault="00A367CF" w:rsidP="00A367CF">
            <w:pPr>
              <w:spacing w:after="260" w:line="276" w:lineRule="auto"/>
              <w:jc w:val="both"/>
              <w:rPr>
                <w:rFonts w:ascii="Arial" w:hAnsi="Arial" w:cs="Arial"/>
              </w:rPr>
            </w:pPr>
          </w:p>
        </w:tc>
      </w:tr>
    </w:tbl>
    <w:p w14:paraId="27743C79"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p w14:paraId="264790F8" w14:textId="1D46E292" w:rsidR="002560D9" w:rsidRPr="00CF215C" w:rsidRDefault="002560D9" w:rsidP="00CF215C">
      <w:pPr>
        <w:spacing w:after="260" w:line="276" w:lineRule="auto"/>
        <w:jc w:val="both"/>
        <w:rPr>
          <w:rFonts w:ascii="Arial" w:eastAsia="Times New Roman" w:hAnsi="Arial" w:cs="Arial"/>
          <w:b/>
          <w:i/>
          <w:iCs/>
          <w:kern w:val="0"/>
          <w:sz w:val="22"/>
          <w:u w:val="single"/>
          <w:lang w:eastAsia="de-DE"/>
          <w14:ligatures w14:val="none"/>
        </w:rPr>
      </w:pPr>
    </w:p>
    <w:sectPr w:rsidR="002560D9" w:rsidRPr="00CF215C" w:rsidSect="00484EDE">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E63D2" w14:textId="77777777" w:rsidR="00D725C4" w:rsidRDefault="00D725C4" w:rsidP="00C547C1">
      <w:pPr>
        <w:spacing w:after="0" w:line="240" w:lineRule="auto"/>
      </w:pPr>
      <w:r>
        <w:separator/>
      </w:r>
    </w:p>
  </w:endnote>
  <w:endnote w:type="continuationSeparator" w:id="0">
    <w:p w14:paraId="4781C401" w14:textId="77777777" w:rsidR="00D725C4" w:rsidRDefault="00D725C4" w:rsidP="00C547C1">
      <w:pPr>
        <w:spacing w:after="0" w:line="240" w:lineRule="auto"/>
      </w:pPr>
      <w:r>
        <w:continuationSeparator/>
      </w:r>
    </w:p>
  </w:endnote>
  <w:endnote w:type="continuationNotice" w:id="1">
    <w:p w14:paraId="0C16B88C" w14:textId="77777777" w:rsidR="00D725C4" w:rsidRDefault="00D725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1E4F" w14:textId="017144F9" w:rsidR="00535CF6" w:rsidRPr="0034584D" w:rsidRDefault="000903C2">
    <w:pPr>
      <w:pStyle w:val="Fuzeile"/>
      <w:rPr>
        <w:rFonts w:ascii="Arial" w:hAnsi="Arial" w:cs="Arial"/>
        <w:sz w:val="18"/>
        <w:szCs w:val="18"/>
      </w:rPr>
    </w:pPr>
    <w:r w:rsidRPr="0034584D">
      <w:rPr>
        <w:rFonts w:ascii="Arial" w:hAnsi="Arial" w:cs="Arial"/>
        <w:sz w:val="18"/>
        <w:szCs w:val="18"/>
      </w:rPr>
      <w:tab/>
    </w:r>
    <w:r w:rsidRPr="0034584D">
      <w:rPr>
        <w:rFonts w:ascii="Arial" w:hAnsi="Arial" w:cs="Arial"/>
        <w:sz w:val="18"/>
        <w:szCs w:val="18"/>
      </w:rPr>
      <w:tab/>
      <w:t xml:space="preserve">Seite </w:t>
    </w:r>
    <w:r w:rsidRPr="0034584D">
      <w:rPr>
        <w:rFonts w:ascii="Arial" w:hAnsi="Arial" w:cs="Arial"/>
        <w:sz w:val="18"/>
        <w:szCs w:val="18"/>
      </w:rPr>
      <w:fldChar w:fldCharType="begin"/>
    </w:r>
    <w:r w:rsidRPr="0034584D">
      <w:rPr>
        <w:rFonts w:ascii="Arial" w:hAnsi="Arial" w:cs="Arial"/>
        <w:sz w:val="18"/>
        <w:szCs w:val="18"/>
      </w:rPr>
      <w:instrText>PAGE  \* Arabic  \* MERGEFORMAT</w:instrText>
    </w:r>
    <w:r w:rsidRPr="0034584D">
      <w:rPr>
        <w:rFonts w:ascii="Arial" w:hAnsi="Arial" w:cs="Arial"/>
        <w:sz w:val="18"/>
        <w:szCs w:val="18"/>
      </w:rPr>
      <w:fldChar w:fldCharType="separate"/>
    </w:r>
    <w:r w:rsidRPr="0034584D">
      <w:rPr>
        <w:rFonts w:ascii="Arial" w:hAnsi="Arial" w:cs="Arial"/>
        <w:sz w:val="18"/>
        <w:szCs w:val="18"/>
      </w:rPr>
      <w:t>1</w:t>
    </w:r>
    <w:r w:rsidRPr="0034584D">
      <w:rPr>
        <w:rFonts w:ascii="Arial" w:hAnsi="Arial" w:cs="Arial"/>
        <w:sz w:val="18"/>
        <w:szCs w:val="18"/>
      </w:rPr>
      <w:fldChar w:fldCharType="end"/>
    </w:r>
    <w:r w:rsidRPr="0034584D">
      <w:rPr>
        <w:rFonts w:ascii="Arial" w:hAnsi="Arial" w:cs="Arial"/>
        <w:sz w:val="18"/>
        <w:szCs w:val="18"/>
      </w:rPr>
      <w:t xml:space="preserve"> von </w:t>
    </w:r>
    <w:r w:rsidRPr="0034584D">
      <w:rPr>
        <w:rFonts w:ascii="Arial" w:hAnsi="Arial" w:cs="Arial"/>
        <w:sz w:val="18"/>
        <w:szCs w:val="18"/>
      </w:rPr>
      <w:fldChar w:fldCharType="begin"/>
    </w:r>
    <w:r w:rsidRPr="0034584D">
      <w:rPr>
        <w:rFonts w:ascii="Arial" w:hAnsi="Arial" w:cs="Arial"/>
        <w:sz w:val="18"/>
        <w:szCs w:val="18"/>
      </w:rPr>
      <w:instrText>NUMPAGES  \* Arabic  \* MERGEFORMAT</w:instrText>
    </w:r>
    <w:r w:rsidRPr="0034584D">
      <w:rPr>
        <w:rFonts w:ascii="Arial" w:hAnsi="Arial" w:cs="Arial"/>
        <w:sz w:val="18"/>
        <w:szCs w:val="18"/>
      </w:rPr>
      <w:fldChar w:fldCharType="separate"/>
    </w:r>
    <w:r w:rsidRPr="0034584D">
      <w:rPr>
        <w:rFonts w:ascii="Arial" w:hAnsi="Arial" w:cs="Arial"/>
        <w:sz w:val="18"/>
        <w:szCs w:val="18"/>
      </w:rPr>
      <w:t>2</w:t>
    </w:r>
    <w:r w:rsidRPr="0034584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91D6" w14:textId="77777777" w:rsidR="00D725C4" w:rsidRDefault="00D725C4" w:rsidP="00C547C1">
      <w:pPr>
        <w:spacing w:after="0" w:line="240" w:lineRule="auto"/>
      </w:pPr>
      <w:r>
        <w:separator/>
      </w:r>
    </w:p>
  </w:footnote>
  <w:footnote w:type="continuationSeparator" w:id="0">
    <w:p w14:paraId="24F9C87B" w14:textId="77777777" w:rsidR="00D725C4" w:rsidRDefault="00D725C4" w:rsidP="00C547C1">
      <w:pPr>
        <w:spacing w:after="0" w:line="240" w:lineRule="auto"/>
      </w:pPr>
      <w:r>
        <w:continuationSeparator/>
      </w:r>
    </w:p>
  </w:footnote>
  <w:footnote w:type="continuationNotice" w:id="1">
    <w:p w14:paraId="3FB83B99" w14:textId="77777777" w:rsidR="00D725C4" w:rsidRDefault="00D725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78DA1" w14:textId="0531D12F" w:rsidR="00BF75A8" w:rsidRPr="0034584D" w:rsidRDefault="00CC27CD" w:rsidP="00CC27CD">
    <w:pPr>
      <w:pStyle w:val="Kopfzeile"/>
      <w:rPr>
        <w:rFonts w:ascii="Arial" w:hAnsi="Arial" w:cs="Arial"/>
        <w:sz w:val="22"/>
        <w:szCs w:val="22"/>
      </w:rPr>
    </w:pPr>
    <w:r w:rsidRPr="0034584D">
      <w:rPr>
        <w:rFonts w:ascii="Arial" w:hAnsi="Arial" w:cs="Arial"/>
        <w:b/>
        <w:bCs/>
        <w:sz w:val="22"/>
        <w:szCs w:val="22"/>
      </w:rPr>
      <w:t>Anlage B.</w:t>
    </w:r>
    <w:r w:rsidR="00734AB9" w:rsidRPr="0034584D">
      <w:rPr>
        <w:rFonts w:ascii="Arial" w:hAnsi="Arial" w:cs="Arial"/>
        <w:b/>
        <w:bCs/>
        <w:sz w:val="22"/>
        <w:szCs w:val="22"/>
      </w:rPr>
      <w:t>6</w:t>
    </w:r>
    <w:r w:rsidRPr="0034584D">
      <w:rPr>
        <w:rFonts w:ascii="Arial" w:hAnsi="Arial" w:cs="Arial"/>
        <w:b/>
        <w:bCs/>
        <w:sz w:val="22"/>
        <w:szCs w:val="22"/>
      </w:rPr>
      <w:t xml:space="preserve"> </w:t>
    </w:r>
    <w:r w:rsidRPr="0034584D">
      <w:rPr>
        <w:rFonts w:ascii="Arial" w:hAnsi="Arial" w:cs="Arial"/>
        <w:sz w:val="22"/>
        <w:szCs w:val="22"/>
      </w:rPr>
      <w:t xml:space="preserve">Verpflichtungserklärung </w:t>
    </w:r>
    <w:r w:rsidR="00BF75A8" w:rsidRPr="0034584D">
      <w:rPr>
        <w:rFonts w:ascii="Arial" w:hAnsi="Arial" w:cs="Arial"/>
        <w:sz w:val="22"/>
        <w:szCs w:val="22"/>
      </w:rPr>
      <w:t>DSGVO</w:t>
    </w:r>
  </w:p>
  <w:p w14:paraId="30C13B42" w14:textId="10A92723" w:rsidR="00CC27CD" w:rsidRPr="004E2159" w:rsidRDefault="00CC27CD" w:rsidP="00CC27CD">
    <w:pPr>
      <w:pStyle w:val="Kopfzeile"/>
    </w:pPr>
    <w:r>
      <w:tab/>
    </w:r>
  </w:p>
  <w:p w14:paraId="000B23C1" w14:textId="77777777" w:rsidR="00CC27CD" w:rsidRDefault="00CC27CD" w:rsidP="00CC27CD">
    <w:pPr>
      <w:pStyle w:val="Kopfzeile"/>
      <w:rPr>
        <w:b/>
        <w:bCs/>
      </w:rPr>
    </w:pPr>
  </w:p>
  <w:p w14:paraId="6BC3CBEC" w14:textId="77777777" w:rsidR="00C547C1" w:rsidRDefault="00C547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1B3A3C"/>
    <w:multiLevelType w:val="hybridMultilevel"/>
    <w:tmpl w:val="858E0912"/>
    <w:lvl w:ilvl="0" w:tplc="523EA4E0">
      <w:start w:val="1"/>
      <w:numFmt w:val="decimal"/>
      <w:lvlText w:val="%1."/>
      <w:lvlJc w:val="left"/>
      <w:pPr>
        <w:tabs>
          <w:tab w:val="num" w:pos="360"/>
        </w:tabs>
        <w:ind w:left="360" w:hanging="360"/>
      </w:pPr>
    </w:lvl>
    <w:lvl w:ilvl="1" w:tplc="8ED63E78">
      <w:start w:val="1"/>
      <w:numFmt w:val="decimal"/>
      <w:lvlText w:val="%2."/>
      <w:lvlJc w:val="left"/>
      <w:pPr>
        <w:tabs>
          <w:tab w:val="num" w:pos="1080"/>
        </w:tabs>
        <w:ind w:left="1080" w:hanging="360"/>
      </w:pPr>
    </w:lvl>
    <w:lvl w:ilvl="2" w:tplc="FA82E332" w:tentative="1">
      <w:start w:val="1"/>
      <w:numFmt w:val="decimal"/>
      <w:lvlText w:val="%3."/>
      <w:lvlJc w:val="left"/>
      <w:pPr>
        <w:tabs>
          <w:tab w:val="num" w:pos="1800"/>
        </w:tabs>
        <w:ind w:left="1800" w:hanging="360"/>
      </w:pPr>
    </w:lvl>
    <w:lvl w:ilvl="3" w:tplc="A77CCCDA" w:tentative="1">
      <w:start w:val="1"/>
      <w:numFmt w:val="decimal"/>
      <w:lvlText w:val="%4."/>
      <w:lvlJc w:val="left"/>
      <w:pPr>
        <w:tabs>
          <w:tab w:val="num" w:pos="2520"/>
        </w:tabs>
        <w:ind w:left="2520" w:hanging="360"/>
      </w:pPr>
    </w:lvl>
    <w:lvl w:ilvl="4" w:tplc="3D84794E" w:tentative="1">
      <w:start w:val="1"/>
      <w:numFmt w:val="decimal"/>
      <w:lvlText w:val="%5."/>
      <w:lvlJc w:val="left"/>
      <w:pPr>
        <w:tabs>
          <w:tab w:val="num" w:pos="3240"/>
        </w:tabs>
        <w:ind w:left="3240" w:hanging="360"/>
      </w:pPr>
    </w:lvl>
    <w:lvl w:ilvl="5" w:tplc="119AB974" w:tentative="1">
      <w:start w:val="1"/>
      <w:numFmt w:val="decimal"/>
      <w:lvlText w:val="%6."/>
      <w:lvlJc w:val="left"/>
      <w:pPr>
        <w:tabs>
          <w:tab w:val="num" w:pos="3960"/>
        </w:tabs>
        <w:ind w:left="3960" w:hanging="360"/>
      </w:pPr>
    </w:lvl>
    <w:lvl w:ilvl="6" w:tplc="26E0ECA4" w:tentative="1">
      <w:start w:val="1"/>
      <w:numFmt w:val="decimal"/>
      <w:lvlText w:val="%7."/>
      <w:lvlJc w:val="left"/>
      <w:pPr>
        <w:tabs>
          <w:tab w:val="num" w:pos="4680"/>
        </w:tabs>
        <w:ind w:left="4680" w:hanging="360"/>
      </w:pPr>
    </w:lvl>
    <w:lvl w:ilvl="7" w:tplc="F39667A6" w:tentative="1">
      <w:start w:val="1"/>
      <w:numFmt w:val="decimal"/>
      <w:lvlText w:val="%8."/>
      <w:lvlJc w:val="left"/>
      <w:pPr>
        <w:tabs>
          <w:tab w:val="num" w:pos="5400"/>
        </w:tabs>
        <w:ind w:left="5400" w:hanging="360"/>
      </w:pPr>
    </w:lvl>
    <w:lvl w:ilvl="8" w:tplc="B46AF0D0" w:tentative="1">
      <w:start w:val="1"/>
      <w:numFmt w:val="decimal"/>
      <w:lvlText w:val="%9."/>
      <w:lvlJc w:val="left"/>
      <w:pPr>
        <w:tabs>
          <w:tab w:val="num" w:pos="6120"/>
        </w:tabs>
        <w:ind w:left="6120" w:hanging="360"/>
      </w:pPr>
    </w:lvl>
  </w:abstractNum>
  <w:num w:numId="1" w16cid:durableId="1174806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a218AeWexvrDnnerZkDg1amOfvRD7sT7V6W87ekrVzoAz0Yu/ih1+nGx+1PbAmcMZCyB7LOLAzdSdkfHvHOuag==" w:salt="2U9IryNY0AGCs8DonDY05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CF"/>
    <w:rsid w:val="0001081C"/>
    <w:rsid w:val="000903C2"/>
    <w:rsid w:val="000B62B2"/>
    <w:rsid w:val="000D5687"/>
    <w:rsid w:val="000E3C31"/>
    <w:rsid w:val="00144CF5"/>
    <w:rsid w:val="00151011"/>
    <w:rsid w:val="00157CC2"/>
    <w:rsid w:val="001B6851"/>
    <w:rsid w:val="001F40EE"/>
    <w:rsid w:val="00223335"/>
    <w:rsid w:val="002560D9"/>
    <w:rsid w:val="0034584D"/>
    <w:rsid w:val="0040644C"/>
    <w:rsid w:val="00484EDE"/>
    <w:rsid w:val="004D3131"/>
    <w:rsid w:val="00522408"/>
    <w:rsid w:val="00535CF6"/>
    <w:rsid w:val="00585AC7"/>
    <w:rsid w:val="00594CCA"/>
    <w:rsid w:val="005D440F"/>
    <w:rsid w:val="005F5488"/>
    <w:rsid w:val="00605232"/>
    <w:rsid w:val="006120E0"/>
    <w:rsid w:val="006344C8"/>
    <w:rsid w:val="00651AED"/>
    <w:rsid w:val="006572EB"/>
    <w:rsid w:val="00686926"/>
    <w:rsid w:val="006927A7"/>
    <w:rsid w:val="00734AB9"/>
    <w:rsid w:val="007517A1"/>
    <w:rsid w:val="00761E4D"/>
    <w:rsid w:val="00837FC1"/>
    <w:rsid w:val="0087135D"/>
    <w:rsid w:val="00892023"/>
    <w:rsid w:val="00981664"/>
    <w:rsid w:val="00A367CF"/>
    <w:rsid w:val="00A5790F"/>
    <w:rsid w:val="00AE0194"/>
    <w:rsid w:val="00BA0AF9"/>
    <w:rsid w:val="00BF75A8"/>
    <w:rsid w:val="00C547C1"/>
    <w:rsid w:val="00C67472"/>
    <w:rsid w:val="00CC27CD"/>
    <w:rsid w:val="00CF215C"/>
    <w:rsid w:val="00D135F2"/>
    <w:rsid w:val="00D725C4"/>
    <w:rsid w:val="00D768A1"/>
    <w:rsid w:val="00E51DB0"/>
    <w:rsid w:val="00E52087"/>
    <w:rsid w:val="00E539B4"/>
    <w:rsid w:val="00FA0635"/>
    <w:rsid w:val="1CCCDBA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E860E"/>
  <w15:chartTrackingRefBased/>
  <w15:docId w15:val="{4BA4E241-8A9A-479C-805C-08C1227D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367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367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367C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367C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367C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367C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367C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367C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367C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367C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367C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367C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367C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367C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367C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367C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367C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367CF"/>
    <w:rPr>
      <w:rFonts w:eastAsiaTheme="majorEastAsia" w:cstheme="majorBidi"/>
      <w:color w:val="272727" w:themeColor="text1" w:themeTint="D8"/>
    </w:rPr>
  </w:style>
  <w:style w:type="paragraph" w:styleId="Titel">
    <w:name w:val="Title"/>
    <w:basedOn w:val="Standard"/>
    <w:next w:val="Standard"/>
    <w:link w:val="TitelZchn"/>
    <w:uiPriority w:val="10"/>
    <w:qFormat/>
    <w:rsid w:val="00A367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67C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367C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367C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367C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367CF"/>
    <w:rPr>
      <w:i/>
      <w:iCs/>
      <w:color w:val="404040" w:themeColor="text1" w:themeTint="BF"/>
    </w:rPr>
  </w:style>
  <w:style w:type="paragraph" w:styleId="Listenabsatz">
    <w:name w:val="List Paragraph"/>
    <w:basedOn w:val="Standard"/>
    <w:uiPriority w:val="34"/>
    <w:qFormat/>
    <w:rsid w:val="00A367CF"/>
    <w:pPr>
      <w:ind w:left="720"/>
      <w:contextualSpacing/>
    </w:pPr>
  </w:style>
  <w:style w:type="character" w:styleId="IntensiveHervorhebung">
    <w:name w:val="Intense Emphasis"/>
    <w:basedOn w:val="Absatz-Standardschriftart"/>
    <w:uiPriority w:val="21"/>
    <w:qFormat/>
    <w:rsid w:val="00A367CF"/>
    <w:rPr>
      <w:i/>
      <w:iCs/>
      <w:color w:val="0F4761" w:themeColor="accent1" w:themeShade="BF"/>
    </w:rPr>
  </w:style>
  <w:style w:type="paragraph" w:styleId="IntensivesZitat">
    <w:name w:val="Intense Quote"/>
    <w:basedOn w:val="Standard"/>
    <w:next w:val="Standard"/>
    <w:link w:val="IntensivesZitatZchn"/>
    <w:uiPriority w:val="30"/>
    <w:qFormat/>
    <w:rsid w:val="00A367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367CF"/>
    <w:rPr>
      <w:i/>
      <w:iCs/>
      <w:color w:val="0F4761" w:themeColor="accent1" w:themeShade="BF"/>
    </w:rPr>
  </w:style>
  <w:style w:type="character" w:styleId="IntensiverVerweis">
    <w:name w:val="Intense Reference"/>
    <w:basedOn w:val="Absatz-Standardschriftart"/>
    <w:uiPriority w:val="32"/>
    <w:qFormat/>
    <w:rsid w:val="00A367CF"/>
    <w:rPr>
      <w:b/>
      <w:bCs/>
      <w:smallCaps/>
      <w:color w:val="0F4761" w:themeColor="accent1" w:themeShade="BF"/>
      <w:spacing w:val="5"/>
    </w:rPr>
  </w:style>
  <w:style w:type="paragraph" w:styleId="Kommentartext">
    <w:name w:val="annotation text"/>
    <w:basedOn w:val="Standard"/>
    <w:link w:val="KommentartextZchn"/>
    <w:uiPriority w:val="99"/>
    <w:semiHidden/>
    <w:unhideWhenUsed/>
    <w:rsid w:val="00A367C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367CF"/>
    <w:rPr>
      <w:sz w:val="20"/>
      <w:szCs w:val="20"/>
    </w:rPr>
  </w:style>
  <w:style w:type="character" w:styleId="Kommentarzeichen">
    <w:name w:val="annotation reference"/>
    <w:basedOn w:val="Absatz-Standardschriftart"/>
    <w:uiPriority w:val="99"/>
    <w:rsid w:val="00A367CF"/>
    <w:rPr>
      <w:sz w:val="16"/>
    </w:rPr>
  </w:style>
  <w:style w:type="table" w:styleId="Tabellenraster">
    <w:name w:val="Table Grid"/>
    <w:basedOn w:val="NormaleTabelle"/>
    <w:rsid w:val="00A367CF"/>
    <w:pPr>
      <w:spacing w:after="0" w:line="240" w:lineRule="auto"/>
    </w:pPr>
    <w:rPr>
      <w:rFonts w:ascii="Times New Roman" w:eastAsia="Times New Roman" w:hAnsi="Times New Roman" w:cs="Times New Roman"/>
      <w:kern w:val="0"/>
      <w:sz w:val="20"/>
      <w:szCs w:val="20"/>
      <w:lang w:eastAsia="de-D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C547C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47C1"/>
  </w:style>
  <w:style w:type="paragraph" w:styleId="Fuzeile">
    <w:name w:val="footer"/>
    <w:basedOn w:val="Standard"/>
    <w:link w:val="FuzeileZchn"/>
    <w:uiPriority w:val="99"/>
    <w:unhideWhenUsed/>
    <w:rsid w:val="00C547C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47C1"/>
  </w:style>
  <w:style w:type="character" w:styleId="Platzhaltertext">
    <w:name w:val="Placeholder Text"/>
    <w:basedOn w:val="Absatz-Standardschriftart"/>
    <w:uiPriority w:val="99"/>
    <w:semiHidden/>
    <w:rsid w:val="00734AB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CA141EAF-7F66-4D34-B9D7-90E09622D8DB}"/>
      </w:docPartPr>
      <w:docPartBody>
        <w:p w:rsidR="00FD1386" w:rsidRDefault="00F91386">
          <w:r w:rsidRPr="00EA794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386"/>
    <w:rsid w:val="00523886"/>
    <w:rsid w:val="00837FC1"/>
    <w:rsid w:val="00E52087"/>
    <w:rsid w:val="00F91386"/>
    <w:rsid w:val="00FD1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91386"/>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026B3A-C4C9-43BB-ABF1-B275754444ED}">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2.xml><?xml version="1.0" encoding="utf-8"?>
<ds:datastoreItem xmlns:ds="http://schemas.openxmlformats.org/officeDocument/2006/customXml" ds:itemID="{D6766FF2-6EF7-4371-90D6-C27258D83304}">
  <ds:schemaRefs>
    <ds:schemaRef ds:uri="http://schemas.microsoft.com/sharepoint/v3/contenttype/forms"/>
  </ds:schemaRefs>
</ds:datastoreItem>
</file>

<file path=customXml/itemProps3.xml><?xml version="1.0" encoding="utf-8"?>
<ds:datastoreItem xmlns:ds="http://schemas.openxmlformats.org/officeDocument/2006/customXml" ds:itemID="{BF1BC329-CC39-4C5B-A10A-FC0C74EFB544}"/>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2583</Characters>
  <Application>Microsoft Office Word</Application>
  <DocSecurity>0</DocSecurity>
  <Lines>60</Lines>
  <Paragraphs>22</Paragraphs>
  <ScaleCrop>false</ScaleCrop>
  <Company>EY</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 Law</dc:creator>
  <cp:keywords/>
  <dc:description/>
  <cp:lastModifiedBy>Göbel, Fabian</cp:lastModifiedBy>
  <cp:revision>32</cp:revision>
  <dcterms:created xsi:type="dcterms:W3CDTF">2024-10-21T14:06:00Z</dcterms:created>
  <dcterms:modified xsi:type="dcterms:W3CDTF">2026-09-04T10:53:00Z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Order">
    <vt:r8>44700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MSIP_Label_4203078e-5ac8-4b5a-94be-17324855b48f_Enabled">
    <vt:lpwstr>true</vt:lpwstr>
  </property>
  <property fmtid="{D5CDD505-2E9C-101B-9397-08002B2CF9AE}" pid="12" name="MSIP_Label_4203078e-5ac8-4b5a-94be-17324855b48f_SetDate">
    <vt:lpwstr>2024-10-21T14:06:42Z</vt:lpwstr>
  </property>
  <property fmtid="{D5CDD505-2E9C-101B-9397-08002B2CF9AE}" pid="13" name="MSIP_Label_4203078e-5ac8-4b5a-94be-17324855b48f_Method">
    <vt:lpwstr>Standard</vt:lpwstr>
  </property>
  <property fmtid="{D5CDD505-2E9C-101B-9397-08002B2CF9AE}" pid="14" name="MSIP_Label_4203078e-5ac8-4b5a-94be-17324855b48f_Name">
    <vt:lpwstr>4203078e-5ac8-4b5a-94be-17324855b48f</vt:lpwstr>
  </property>
  <property fmtid="{D5CDD505-2E9C-101B-9397-08002B2CF9AE}" pid="15" name="MSIP_Label_4203078e-5ac8-4b5a-94be-17324855b48f_SiteId">
    <vt:lpwstr>fd0ee46b-a18b-4741-9d59-65ab9ea24756</vt:lpwstr>
  </property>
  <property fmtid="{D5CDD505-2E9C-101B-9397-08002B2CF9AE}" pid="16" name="MSIP_Label_4203078e-5ac8-4b5a-94be-17324855b48f_ActionId">
    <vt:lpwstr>eeccd17c-8a54-4d13-b9ea-d97fac986984</vt:lpwstr>
  </property>
  <property fmtid="{D5CDD505-2E9C-101B-9397-08002B2CF9AE}" pid="17" name="MSIP_Label_4203078e-5ac8-4b5a-94be-17324855b48f_ContentBits">
    <vt:lpwstr>0</vt:lpwstr>
  </property>
  <property fmtid="{D5CDD505-2E9C-101B-9397-08002B2CF9AE}" pid="18" name="docLang">
    <vt:lpwstr>de</vt:lpwstr>
  </property>
</Properties>
</file>